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51" w:rsidRDefault="00C90C51" w:rsidP="00C90C51">
      <w:pPr>
        <w:pStyle w:val="a3"/>
        <w:jc w:val="right"/>
        <w:rPr>
          <w:b w:val="0"/>
          <w:sz w:val="24"/>
        </w:rPr>
      </w:pPr>
    </w:p>
    <w:p w:rsidR="00C90C51" w:rsidRPr="00C90C51" w:rsidRDefault="00C90C51" w:rsidP="00C90C51">
      <w:pPr>
        <w:pStyle w:val="a3"/>
        <w:rPr>
          <w:b w:val="0"/>
          <w:sz w:val="32"/>
          <w:szCs w:val="32"/>
        </w:rPr>
      </w:pPr>
      <w:r w:rsidRPr="00C90C51">
        <w:rPr>
          <w:b w:val="0"/>
          <w:sz w:val="32"/>
          <w:szCs w:val="32"/>
        </w:rPr>
        <w:t>МКДОУ «ЦРР-ДС «Счастливое детство»</w:t>
      </w:r>
    </w:p>
    <w:p w:rsidR="00C90C51" w:rsidRPr="00C90C51" w:rsidRDefault="00C90C51" w:rsidP="00C90C51">
      <w:pPr>
        <w:pStyle w:val="a3"/>
        <w:rPr>
          <w:sz w:val="32"/>
          <w:szCs w:val="32"/>
        </w:rPr>
      </w:pPr>
    </w:p>
    <w:p w:rsidR="00C90C51" w:rsidRDefault="00C90C51" w:rsidP="00C90C51">
      <w:pPr>
        <w:rPr>
          <w:lang w:eastAsia="ar-SA"/>
        </w:rPr>
      </w:pPr>
    </w:p>
    <w:p w:rsidR="00C90C51" w:rsidRDefault="00C90C51" w:rsidP="00C90C51">
      <w:pPr>
        <w:rPr>
          <w:lang w:eastAsia="ar-SA"/>
        </w:rPr>
      </w:pPr>
    </w:p>
    <w:p w:rsidR="00C90C51" w:rsidRPr="00D61030" w:rsidRDefault="00C90C51" w:rsidP="00C90C51">
      <w:pPr>
        <w:rPr>
          <w:lang w:eastAsia="ar-SA"/>
        </w:rPr>
      </w:pPr>
    </w:p>
    <w:p w:rsidR="00C90C51" w:rsidRDefault="00C90C51" w:rsidP="00C90C51">
      <w:pPr>
        <w:pStyle w:val="a5"/>
        <w:jc w:val="left"/>
      </w:pPr>
    </w:p>
    <w:p w:rsidR="00C90C51" w:rsidRDefault="00C90C51" w:rsidP="00C90C51">
      <w:pPr>
        <w:pStyle w:val="a5"/>
        <w:jc w:val="left"/>
      </w:pPr>
    </w:p>
    <w:p w:rsidR="00C90C51" w:rsidRDefault="00C90C51" w:rsidP="00C90C51">
      <w:pPr>
        <w:pStyle w:val="a5"/>
        <w:jc w:val="left"/>
      </w:pPr>
    </w:p>
    <w:p w:rsidR="00C90C51" w:rsidRPr="00EA4AD3" w:rsidRDefault="00C90C51" w:rsidP="00C90C51">
      <w:pPr>
        <w:pStyle w:val="a5"/>
      </w:pPr>
    </w:p>
    <w:p w:rsidR="00C90C51" w:rsidRPr="00C90C51" w:rsidRDefault="00C90C51" w:rsidP="00C90C51">
      <w:pPr>
        <w:jc w:val="center"/>
        <w:rPr>
          <w:rFonts w:ascii="Times New Roman" w:hAnsi="Times New Roman" w:cs="Times New Roman"/>
          <w:b/>
          <w:sz w:val="56"/>
          <w:szCs w:val="56"/>
          <w:lang w:eastAsia="ar-SA"/>
        </w:rPr>
      </w:pPr>
      <w:r w:rsidRPr="00C90C51">
        <w:rPr>
          <w:rFonts w:ascii="Times New Roman" w:hAnsi="Times New Roman" w:cs="Times New Roman"/>
          <w:b/>
          <w:sz w:val="56"/>
          <w:szCs w:val="56"/>
          <w:lang w:eastAsia="ar-SA"/>
        </w:rPr>
        <w:t xml:space="preserve">Родительское собрание </w:t>
      </w:r>
    </w:p>
    <w:p w:rsidR="00C90C51" w:rsidRPr="00C90C51" w:rsidRDefault="00C90C51" w:rsidP="00C90C51">
      <w:pPr>
        <w:jc w:val="center"/>
        <w:rPr>
          <w:rFonts w:ascii="Times New Roman" w:hAnsi="Times New Roman" w:cs="Times New Roman"/>
          <w:b/>
          <w:sz w:val="56"/>
          <w:szCs w:val="56"/>
          <w:lang w:eastAsia="ar-SA"/>
        </w:rPr>
      </w:pPr>
      <w:r w:rsidRPr="00C90C51">
        <w:rPr>
          <w:rFonts w:ascii="Times New Roman" w:hAnsi="Times New Roman" w:cs="Times New Roman"/>
          <w:b/>
          <w:sz w:val="56"/>
          <w:szCs w:val="56"/>
          <w:lang w:eastAsia="ar-SA"/>
        </w:rPr>
        <w:t>Тема: «Подготовка к детскому саду»</w:t>
      </w:r>
    </w:p>
    <w:p w:rsidR="00C90C51" w:rsidRPr="006F0F25" w:rsidRDefault="00C90C51" w:rsidP="00C90C51">
      <w:pPr>
        <w:rPr>
          <w:rFonts w:ascii="Calibri" w:eastAsia="Calibri" w:hAnsi="Calibri" w:cs="Times New Roman"/>
          <w:lang w:eastAsia="ar-SA"/>
        </w:rPr>
      </w:pPr>
    </w:p>
    <w:p w:rsidR="00C90C51" w:rsidRDefault="00C90C51" w:rsidP="00C90C51">
      <w:pPr>
        <w:pStyle w:val="a3"/>
        <w:rPr>
          <w:sz w:val="32"/>
          <w:szCs w:val="32"/>
        </w:rPr>
      </w:pPr>
    </w:p>
    <w:p w:rsidR="00C90C51" w:rsidRDefault="00C90C51" w:rsidP="00C90C51">
      <w:pPr>
        <w:rPr>
          <w:lang w:eastAsia="ar-SA"/>
        </w:rPr>
      </w:pPr>
    </w:p>
    <w:p w:rsidR="00C90C51" w:rsidRDefault="00C90C51" w:rsidP="00C90C51">
      <w:pPr>
        <w:rPr>
          <w:lang w:eastAsia="ar-SA"/>
        </w:rPr>
      </w:pPr>
    </w:p>
    <w:p w:rsidR="00C90C51" w:rsidRDefault="00C90C51" w:rsidP="00C90C51">
      <w:pPr>
        <w:tabs>
          <w:tab w:val="left" w:pos="8370"/>
        </w:tabs>
        <w:spacing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C90C51" w:rsidRPr="00C90C51" w:rsidRDefault="00C90C51" w:rsidP="00C90C51">
      <w:pPr>
        <w:tabs>
          <w:tab w:val="left" w:pos="8370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C90C51">
        <w:rPr>
          <w:rFonts w:ascii="Times New Roman" w:hAnsi="Times New Roman" w:cs="Times New Roman"/>
          <w:sz w:val="32"/>
          <w:szCs w:val="32"/>
          <w:lang w:eastAsia="ar-SA"/>
        </w:rPr>
        <w:t>Педагог-психолог:</w:t>
      </w:r>
    </w:p>
    <w:p w:rsidR="00C90C51" w:rsidRPr="00C90C51" w:rsidRDefault="00C90C51" w:rsidP="00C90C51">
      <w:pPr>
        <w:tabs>
          <w:tab w:val="left" w:pos="8370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C90C51">
        <w:rPr>
          <w:rFonts w:ascii="Times New Roman" w:hAnsi="Times New Roman" w:cs="Times New Roman"/>
          <w:sz w:val="32"/>
          <w:szCs w:val="32"/>
          <w:lang w:eastAsia="ar-SA"/>
        </w:rPr>
        <w:t>Бородина Н.С.</w:t>
      </w:r>
    </w:p>
    <w:p w:rsidR="00C90C51" w:rsidRPr="00D61030" w:rsidRDefault="00C90C51" w:rsidP="00C90C51">
      <w:pPr>
        <w:rPr>
          <w:lang w:eastAsia="ar-SA"/>
        </w:rPr>
      </w:pPr>
    </w:p>
    <w:p w:rsidR="00C90C51" w:rsidRDefault="00C90C51" w:rsidP="00C90C51">
      <w:pPr>
        <w:pStyle w:val="a3"/>
        <w:rPr>
          <w:b w:val="0"/>
          <w:sz w:val="24"/>
        </w:rPr>
      </w:pPr>
    </w:p>
    <w:p w:rsidR="00C90C51" w:rsidRDefault="00C90C51" w:rsidP="00C90C51">
      <w:pPr>
        <w:pStyle w:val="a3"/>
        <w:rPr>
          <w:b w:val="0"/>
          <w:sz w:val="24"/>
        </w:rPr>
      </w:pPr>
    </w:p>
    <w:p w:rsidR="00C90C51" w:rsidRDefault="00C90C51" w:rsidP="00C90C51">
      <w:pPr>
        <w:pStyle w:val="a3"/>
        <w:rPr>
          <w:b w:val="0"/>
          <w:sz w:val="24"/>
        </w:rPr>
      </w:pPr>
    </w:p>
    <w:p w:rsidR="00C90C51" w:rsidRDefault="00C90C51" w:rsidP="00C90C51">
      <w:pPr>
        <w:pStyle w:val="a3"/>
        <w:rPr>
          <w:b w:val="0"/>
          <w:sz w:val="24"/>
        </w:rPr>
      </w:pPr>
    </w:p>
    <w:p w:rsidR="00C90C51" w:rsidRDefault="00C90C51" w:rsidP="00C90C51">
      <w:pPr>
        <w:pStyle w:val="a3"/>
        <w:rPr>
          <w:b w:val="0"/>
          <w:sz w:val="24"/>
        </w:rPr>
      </w:pPr>
    </w:p>
    <w:p w:rsidR="00C90C51" w:rsidRDefault="00C90C51" w:rsidP="00C90C51">
      <w:pPr>
        <w:pStyle w:val="a3"/>
        <w:rPr>
          <w:b w:val="0"/>
          <w:sz w:val="24"/>
        </w:rPr>
      </w:pPr>
    </w:p>
    <w:p w:rsidR="00C90C51" w:rsidRDefault="00C90C51" w:rsidP="00C90C51">
      <w:pPr>
        <w:pStyle w:val="a3"/>
        <w:rPr>
          <w:b w:val="0"/>
          <w:sz w:val="24"/>
        </w:rPr>
      </w:pPr>
    </w:p>
    <w:p w:rsidR="00C90C51" w:rsidRDefault="00C90C51" w:rsidP="00C90C51">
      <w:pPr>
        <w:pStyle w:val="a3"/>
        <w:rPr>
          <w:b w:val="0"/>
          <w:sz w:val="24"/>
        </w:rPr>
      </w:pPr>
    </w:p>
    <w:p w:rsidR="00C90C51" w:rsidRDefault="00C90C51" w:rsidP="00C90C51">
      <w:pPr>
        <w:pStyle w:val="a3"/>
        <w:jc w:val="left"/>
        <w:rPr>
          <w:b w:val="0"/>
          <w:sz w:val="24"/>
        </w:rPr>
      </w:pPr>
    </w:p>
    <w:p w:rsidR="00C90C51" w:rsidRDefault="00C90C51" w:rsidP="00C90C51">
      <w:pPr>
        <w:rPr>
          <w:lang w:eastAsia="ar-SA"/>
        </w:rPr>
      </w:pPr>
    </w:p>
    <w:p w:rsidR="00C90C51" w:rsidRDefault="00C90C51" w:rsidP="00C90C51">
      <w:pPr>
        <w:rPr>
          <w:lang w:eastAsia="ar-SA"/>
        </w:rPr>
      </w:pPr>
    </w:p>
    <w:p w:rsidR="00C90C51" w:rsidRPr="00C90C51" w:rsidRDefault="00C90C51" w:rsidP="00C90C51">
      <w:pPr>
        <w:rPr>
          <w:lang w:eastAsia="ar-SA"/>
        </w:rPr>
      </w:pPr>
    </w:p>
    <w:p w:rsidR="00C90C51" w:rsidRDefault="00C90C51" w:rsidP="00C90C51">
      <w:pPr>
        <w:pStyle w:val="a3"/>
        <w:rPr>
          <w:b w:val="0"/>
          <w:sz w:val="24"/>
        </w:rPr>
      </w:pPr>
    </w:p>
    <w:p w:rsidR="00C90C51" w:rsidRDefault="00C90C51" w:rsidP="00C90C51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п. Шуберское </w:t>
      </w:r>
    </w:p>
    <w:p w:rsidR="00C90C51" w:rsidRPr="00393D92" w:rsidRDefault="00C14B92" w:rsidP="00C90C51">
      <w:pPr>
        <w:pStyle w:val="a3"/>
        <w:rPr>
          <w:b w:val="0"/>
          <w:sz w:val="24"/>
        </w:rPr>
      </w:pPr>
      <w:r>
        <w:rPr>
          <w:b w:val="0"/>
          <w:sz w:val="24"/>
        </w:rPr>
        <w:t>201</w:t>
      </w:r>
      <w:r w:rsidRPr="006F6057">
        <w:rPr>
          <w:b w:val="0"/>
          <w:sz w:val="24"/>
        </w:rPr>
        <w:t>7</w:t>
      </w:r>
      <w:r w:rsidR="00C90C51">
        <w:rPr>
          <w:b w:val="0"/>
          <w:sz w:val="24"/>
        </w:rPr>
        <w:t>г.</w:t>
      </w:r>
    </w:p>
    <w:p w:rsidR="00C90C51" w:rsidRDefault="00C90C51" w:rsidP="00C90C51"/>
    <w:p w:rsidR="0070021E" w:rsidRPr="00444A8C" w:rsidRDefault="0070021E" w:rsidP="00C90C5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C51" w:rsidRPr="00C90C51" w:rsidRDefault="00C90C51" w:rsidP="00C90C5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Готовиться к переменам желательно за несколько месяцев до начала посещения садика.</w:t>
      </w:r>
    </w:p>
    <w:p w:rsidR="00E9702F" w:rsidRPr="00E9702F" w:rsidRDefault="00E9702F" w:rsidP="00C90C5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нахождения детей во время адаптации в</w:t>
      </w:r>
      <w:r w:rsidR="00C4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месяца: 1 неделя – 2 часа; 2 неделя – пребывание до обеда; 3 неделя – родители забирают детей сразу после сна примерно 1</w:t>
      </w:r>
      <w:r w:rsidR="00C4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5.00. С 4 недели обычный режим до 7 вечера.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</w:t>
      </w:r>
      <w:r w:rsidR="00C43467" w:rsidRPr="00C4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 забирать ребенка раньше, чтобы период адаптации прошел еще </w:t>
      </w:r>
      <w:proofErr w:type="gramStart"/>
      <w:r w:rsidR="00C4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успешней</w:t>
      </w:r>
      <w:proofErr w:type="gramEnd"/>
      <w:r w:rsidR="00C4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021E" w:rsidRPr="00C90C51" w:rsidRDefault="00C90C51" w:rsidP="00C90C5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Познакомитесь с режимом дня того детского садика, в который вы планируете ходить, и постепенно начинайте приучать к нему своего малыша. Этот режим примерно одинаков для всех детских садов и может отличаться где-то на полчаса. Обычно в 8.30 в садиках дети завтракают, с 9 до 10 утра с ними проводятся занятия, затем примерно до 11.30 дети гуляю</w:t>
      </w:r>
      <w:r w:rsidR="00C14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около 12 часов обед, в 12.30</w:t>
      </w:r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-13.00 — сон </w:t>
      </w:r>
      <w:proofErr w:type="gramStart"/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15.00-15.30. После пробуждения детей ждет п</w:t>
      </w:r>
      <w:r w:rsidR="0070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олдник, игры</w:t>
      </w:r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группе</w:t>
      </w:r>
      <w:r w:rsidR="0070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ужин и выходят </w:t>
      </w:r>
      <w:r w:rsidR="0070021E"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="0070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вечернюю </w:t>
      </w:r>
      <w:r w:rsidR="0070021E"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прогулку</w:t>
      </w:r>
      <w:r w:rsidR="0070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90C51" w:rsidRPr="00C90C51" w:rsidRDefault="00C90C51" w:rsidP="00C90C5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Неработающей маме, конечно, дома довольно сложно организовать точно такой же режим, но приученному к нему ребенку будет действительно гораздо легче привыкать к саду. Особенно тяжело приходится крохам во время сна, если дома их днем не укладывали спать. Поэтому очень важно, чтобы с 13 до 15 малыш привыкал находиться в кровати. Если он не может заснуть — приучайте его просто спокойно лежать. Чаще всего в садиках воспитатели не уделяют персональное внимание "неспящим" детям (то есть их все равно заставляют тихо лежать). Если ваш кроха отказывается лежать в кроватке, то время, в течение которого вам придется забирать своего малыша до сна, может сильно затянутся.</w:t>
      </w:r>
    </w:p>
    <w:p w:rsidR="00C90C51" w:rsidRPr="00C90C51" w:rsidRDefault="00C90C51" w:rsidP="00C90C5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малыша играть! К сожалению, современные дети все меньше умеют заниматься этой естественной для них деятельностью. Они не умеют играть самостоятельно, строить игровой сюжет, и вся их игровая деятельность сводится к простым манипуляциям с игрушками (постучать, покидать, поломать). Ребенку, умеющему занять себя игрой проще влиться в коллектив детского сада, найти себе друзей. Вовлекайте ребенка в совместные сюжетно-ролевые игры (куклы, домики, больница и т.д.), они учат ребенка общению, развивают эмоции, знакомят с окружающим миром.</w:t>
      </w:r>
    </w:p>
    <w:p w:rsidR="00C90C51" w:rsidRPr="00C90C51" w:rsidRDefault="00C90C51" w:rsidP="00C90C5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Играйте с ребенком в "детский сад", рассказывайте ему о детском садике. О том, что если мама и папа работают, то они отводят своих деток в детский сад, туда, где много других ребят, где есть интересные игрушки, веселые занятия. Расскажите, что в садике дети едят и спят, там у каждого есть кроватка, шкафчик, полотенце. Пусть ваши игрушки станут "детками", которых привели в садик, а ваш малыш как заботливая воспитательница будет кормить их обедом и укладывать спать. Если вы будете регулярно говорить о садике и играть в него — больше вероятность того, что кроха начнет ходить туда с радостью, и конечно он уже будет знать, что это за место и чем там занимаются.</w:t>
      </w:r>
    </w:p>
    <w:p w:rsidR="00AC404C" w:rsidRPr="001B0B8F" w:rsidRDefault="00C90C51" w:rsidP="00C90C5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 и рассказывайте ребенку стихи, сказки и приучайте его внимательно слушать. Пусть даже сначала кроху будет хватать лишь на пару минут. Старайтесь постепенно увеличивать время чтения, развивая у малыша произвольное внимание.</w:t>
      </w:r>
    </w:p>
    <w:p w:rsidR="00AC404C" w:rsidRDefault="00C90C51" w:rsidP="00AC404C">
      <w:pPr>
        <w:shd w:val="clear" w:color="auto" w:fill="FFFFFF"/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Играйте в игры</w:t>
      </w:r>
      <w:r w:rsidR="00AC404C" w:rsidRPr="00AC4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90C51" w:rsidRPr="00AC404C" w:rsidRDefault="00AC404C" w:rsidP="00AC404C">
      <w:pPr>
        <w:pStyle w:val="a7"/>
        <w:numPr>
          <w:ilvl w:val="0"/>
          <w:numId w:val="1"/>
        </w:numPr>
        <w:shd w:val="clear" w:color="auto" w:fill="FFFFFF"/>
        <w:spacing w:before="60" w:after="24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</w:t>
      </w:r>
      <w:r w:rsidR="00C90C51" w:rsidRPr="00AC4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подражание — "попрыгаем, как зайчики", "полетаем, как воробушки", "походим, как мишки". Умение повторять действия взрослых пригодятся ребенку и на физкультурных, и на музыкальных занятиях, во время подвижных игр с воспитателем.</w:t>
      </w:r>
    </w:p>
    <w:p w:rsidR="00AC404C" w:rsidRPr="00AC404C" w:rsidRDefault="00AC404C" w:rsidP="00AC404C">
      <w:pPr>
        <w:pStyle w:val="a7"/>
        <w:numPr>
          <w:ilvl w:val="0"/>
          <w:numId w:val="1"/>
        </w:numPr>
        <w:shd w:val="clear" w:color="auto" w:fill="FFFFFF"/>
        <w:spacing w:before="60" w:after="24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Игра-возня – это игра, необходимая для развития ребенка раннего возраста. Взрослые часто запрещают подобные игры, считая их слишком шумными и не приносящими пользы. Но даже такая незамысловатая игра, как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куча-мала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учит детей взаимодействовать друг с другом, умению управлять своим телом, выплескивать эмоции. Чтобы ребенок получил опыт игры-возни, папы могут «помериться с ним силой». Ребенок от подобного общения придет в восторг, а кроме того, научится принимать и победу, и поражение. Доволен будет и папа. В раннем возрасте у детей формируется образ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Я»: они начинают осознавать свое тело, учатся управлять им. Пусть ребенок знакомится с окружающим миром – кувыркается, смотрит, щупает.</w:t>
      </w:r>
    </w:p>
    <w:p w:rsidR="00AC404C" w:rsidRPr="007332DC" w:rsidRDefault="00200DA7" w:rsidP="00AC404C">
      <w:pPr>
        <w:pStyle w:val="a7"/>
        <w:numPr>
          <w:ilvl w:val="0"/>
          <w:numId w:val="1"/>
        </w:numPr>
        <w:shd w:val="clear" w:color="auto" w:fill="FFFFFF"/>
        <w:spacing w:before="60" w:after="24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массажным</w:t>
      </w:r>
      <w:r w:rsidR="004B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мячиком-«ежиком». Аккуратно кладите шарик на ладонь ребенка, прокатывайте «ежика» по каждому пальчику, начиная с большого пальца, и чуть дольше </w:t>
      </w:r>
      <w:r w:rsidR="004B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задерживайтесь на подушечках каждого пальчика. Все движения нужно выполнять в направлении от периферии к центру, лучше – сопровождая стихотворными текстами. Каждый из нас помнит хотя бы одно стихотворение из детства. Чем больше в нем действий, тем лучше. Проводите занятия перед сном. </w:t>
      </w:r>
    </w:p>
    <w:p w:rsidR="007332DC" w:rsidRDefault="007332DC" w:rsidP="007332DC">
      <w:pPr>
        <w:pStyle w:val="a7"/>
        <w:shd w:val="clear" w:color="auto" w:fill="FFFFFF"/>
        <w:spacing w:before="60"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10773" w:type="dxa"/>
        <w:tblInd w:w="108" w:type="dxa"/>
        <w:tblLook w:val="04A0"/>
      </w:tblPr>
      <w:tblGrid>
        <w:gridCol w:w="5377"/>
        <w:gridCol w:w="5396"/>
      </w:tblGrid>
      <w:tr w:rsidR="007332DC" w:rsidTr="000C2FCC">
        <w:trPr>
          <w:trHeight w:val="4569"/>
        </w:trPr>
        <w:tc>
          <w:tcPr>
            <w:tcW w:w="5377" w:type="dxa"/>
          </w:tcPr>
          <w:p w:rsidR="007332DC" w:rsidRPr="00DD49A9" w:rsidRDefault="007332DC" w:rsidP="00DD49A9">
            <w:pPr>
              <w:pStyle w:val="a7"/>
              <w:shd w:val="clear" w:color="auto" w:fill="FFFFFF"/>
              <w:spacing w:before="60" w:after="24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Вышла курочка гулять</w:t>
            </w:r>
          </w:p>
          <w:p w:rsidR="007332DC" w:rsidRDefault="007332DC" w:rsidP="007332DC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Свежей </w:t>
            </w:r>
            <w:r w:rsidR="00D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травки по</w:t>
            </w:r>
            <w:r w:rsidRPr="00D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="00D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Pr="00D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="00D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49A9" w:rsidRDefault="00DD49A9" w:rsidP="007332DC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за ней ребятки – </w:t>
            </w:r>
          </w:p>
          <w:p w:rsidR="00DD49A9" w:rsidRDefault="00DD49A9" w:rsidP="007332DC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Желтые цыплятки.</w:t>
            </w:r>
          </w:p>
          <w:p w:rsidR="00DD49A9" w:rsidRDefault="00DD49A9" w:rsidP="007332DC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Ко-ко-ко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ко-ко-ко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D49A9" w:rsidRDefault="00DD49A9" w:rsidP="007332DC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9A9" w:rsidRDefault="00DD49A9" w:rsidP="007332DC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ходите далеко!</w:t>
            </w:r>
          </w:p>
          <w:p w:rsidR="00DD49A9" w:rsidRDefault="00DD49A9" w:rsidP="007332DC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Лапками гребите,</w:t>
            </w:r>
          </w:p>
          <w:p w:rsidR="00DD49A9" w:rsidRDefault="00DD49A9" w:rsidP="007332DC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9A9" w:rsidRDefault="00DD49A9" w:rsidP="007332DC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Зернышки ищите. </w:t>
            </w:r>
          </w:p>
          <w:p w:rsidR="00DD49A9" w:rsidRDefault="00DD49A9" w:rsidP="007332DC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9A9" w:rsidRDefault="000C2FCC" w:rsidP="007332DC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Съели толстого жука,</w:t>
            </w:r>
          </w:p>
          <w:p w:rsidR="000C2FCC" w:rsidRDefault="000C2FCC" w:rsidP="007332DC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Дождевого червяка, </w:t>
            </w:r>
          </w:p>
          <w:p w:rsidR="000C2FCC" w:rsidRDefault="000C2FCC" w:rsidP="007332DC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FCC" w:rsidRDefault="000C2FCC" w:rsidP="007332DC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Выпили водицы </w:t>
            </w:r>
          </w:p>
          <w:p w:rsidR="000C2FCC" w:rsidRPr="00DD49A9" w:rsidRDefault="000C2FCC" w:rsidP="007332DC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корытце.</w:t>
            </w:r>
          </w:p>
        </w:tc>
        <w:tc>
          <w:tcPr>
            <w:tcW w:w="5396" w:type="dxa"/>
          </w:tcPr>
          <w:p w:rsidR="00DD49A9" w:rsidRDefault="007332DC" w:rsidP="00DD49A9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«Шагаем»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своими пальцами по ладошке ребенка.</w:t>
            </w:r>
          </w:p>
          <w:p w:rsidR="00DD49A9" w:rsidRDefault="00DD49A9" w:rsidP="00DD49A9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Пощипываем большим и указательным пальцами.</w:t>
            </w:r>
          </w:p>
          <w:p w:rsidR="00DD49A9" w:rsidRDefault="00DD49A9" w:rsidP="00DD49A9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Гладим ладошку, растопыривая пальчики ребенка.</w:t>
            </w:r>
          </w:p>
          <w:p w:rsidR="00DD49A9" w:rsidRDefault="00DD49A9" w:rsidP="00DD49A9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Постукиваем указательным пальцем по ладошке ребенка.</w:t>
            </w:r>
          </w:p>
          <w:p w:rsidR="00DD49A9" w:rsidRDefault="00DD49A9" w:rsidP="00DD49A9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Водим пальцами от пальчиков к запястью.</w:t>
            </w:r>
          </w:p>
          <w:p w:rsidR="00DD49A9" w:rsidRDefault="00DD49A9" w:rsidP="00DD49A9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Подушечками пальцев скребнем по ладошке малыша.</w:t>
            </w:r>
          </w:p>
          <w:p w:rsidR="00DD49A9" w:rsidRDefault="00DD49A9" w:rsidP="00DD49A9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Постукиваем указательным пальцем по ладошке малыша.</w:t>
            </w:r>
          </w:p>
          <w:p w:rsidR="00DD49A9" w:rsidRDefault="000C2FCC" w:rsidP="00DD49A9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Сгибаем пальцы ребенка в кулачок.</w:t>
            </w:r>
          </w:p>
          <w:p w:rsidR="000C2FCC" w:rsidRDefault="000C2FCC" w:rsidP="00DD49A9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Произносим медленно, разгибая и поглаживая каждый пальчик.</w:t>
            </w:r>
          </w:p>
          <w:p w:rsidR="000C2FCC" w:rsidRDefault="000C2FCC" w:rsidP="00DD49A9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Дуем на ладошку.</w:t>
            </w:r>
          </w:p>
          <w:p w:rsidR="00DD49A9" w:rsidRPr="007332DC" w:rsidRDefault="000C2FCC" w:rsidP="00DD49A9">
            <w:pPr>
              <w:pStyle w:val="a7"/>
              <w:spacing w:before="60" w:after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Складываем ладошку лодочкой.</w:t>
            </w:r>
          </w:p>
        </w:tc>
      </w:tr>
    </w:tbl>
    <w:p w:rsidR="007332DC" w:rsidRPr="004B624D" w:rsidRDefault="007332DC" w:rsidP="007332DC">
      <w:pPr>
        <w:pStyle w:val="a7"/>
        <w:shd w:val="clear" w:color="auto" w:fill="FFFFFF"/>
        <w:spacing w:before="60" w:after="24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624D" w:rsidRPr="00997CCD" w:rsidRDefault="00D720B5" w:rsidP="00AC404C">
      <w:pPr>
        <w:pStyle w:val="a7"/>
        <w:numPr>
          <w:ilvl w:val="0"/>
          <w:numId w:val="1"/>
        </w:numPr>
        <w:shd w:val="clear" w:color="auto" w:fill="FFFFFF"/>
        <w:spacing w:before="60" w:after="24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Тактильная игра. Ребенок осваивает окружающий мир с помощью органов чувств, а особенно через тактильную чувствительность пальчиков и ладошек.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различные предметы с разной поверхностью: кусочек меха, листок наждачной бумаги, шишка, грецкий орех, ребристый карандаш, гладкий камешек, рассмотрите их, потрогайте, опешите их вместе с ребенком.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закроем глазки,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протянем ладонь и пускай ребенок отгадает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предмет внутри. Можно усложнить задание, определить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надев на руку варежку.</w:t>
      </w:r>
    </w:p>
    <w:p w:rsidR="00CD01F3" w:rsidRPr="00CD01F3" w:rsidRDefault="00997CCD" w:rsidP="00CD01F3">
      <w:pPr>
        <w:pStyle w:val="a7"/>
        <w:numPr>
          <w:ilvl w:val="0"/>
          <w:numId w:val="1"/>
        </w:numPr>
        <w:shd w:val="clear" w:color="auto" w:fill="FFFFFF"/>
        <w:spacing w:before="60" w:after="24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 песком. Создать свою песочницу можно в домашних условиях, насыпав на поднос особый белый «песок» - манную крупу. </w:t>
      </w:r>
      <w:r w:rsidR="000C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Вместо манки можно использовать мелкую соль </w:t>
      </w:r>
      <w:r w:rsidR="00CD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молотый кофе.. Манку можно насыпать горкой и разровнять. </w:t>
      </w:r>
      <w:proofErr w:type="gramStart"/>
      <w:r w:rsidR="00CD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ребенка «пройдется» по крупе пальчиками: сначала только указательным, потом средним, безымянным, большим и, наконец, мизинчиком. </w:t>
      </w:r>
      <w:proofErr w:type="gramEnd"/>
      <w:r w:rsidR="00CD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группировать пальцы по два, три, четыре, пять и создавать загадочные следы. Как хорошо вместе пофантазировать, отгадывая, кому они принадлежат – мышке или слонику! А еще можно порисовать пальчиком, палочкой или кисточкой, и лучше двумя руками одновременно. </w:t>
      </w:r>
    </w:p>
    <w:p w:rsidR="00997CCD" w:rsidRPr="00997CCD" w:rsidRDefault="00997CCD" w:rsidP="00997CCD">
      <w:pPr>
        <w:pStyle w:val="a7"/>
        <w:numPr>
          <w:ilvl w:val="0"/>
          <w:numId w:val="1"/>
        </w:numPr>
        <w:shd w:val="clear" w:color="auto" w:fill="FFFFFF"/>
        <w:spacing w:before="60" w:after="24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 водой. </w:t>
      </w:r>
      <w:r w:rsidR="00CD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Песок очень похож на воду</w:t>
      </w:r>
      <w:proofErr w:type="gramStart"/>
      <w:r w:rsidR="00CD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D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 расслабляет и успокаивает</w:t>
      </w:r>
      <w:proofErr w:type="gramStart"/>
      <w:r w:rsidR="00CD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D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малыш расшалился, пригласите его поиграть с водой. </w:t>
      </w:r>
    </w:p>
    <w:p w:rsidR="001B0B8F" w:rsidRDefault="00997CCD" w:rsidP="00997CCD">
      <w:pPr>
        <w:shd w:val="clear" w:color="auto" w:fill="FFFFFF"/>
        <w:spacing w:before="60" w:after="24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</w:t>
      </w:r>
      <w:r w:rsidR="001B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песком и водой так полезны? Песок </w:t>
      </w:r>
      <w:proofErr w:type="gramStart"/>
      <w:r w:rsidR="001B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расслабиться</w:t>
      </w:r>
      <w:r w:rsidR="001B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 завораживает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своей пластичностью, способностью принимать любые формы</w:t>
      </w:r>
      <w:r w:rsidR="001B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Вода расслабляет и успокаивает. </w:t>
      </w:r>
    </w:p>
    <w:p w:rsidR="00997CCD" w:rsidRPr="00997CCD" w:rsidRDefault="001B0B8F" w:rsidP="00997CCD">
      <w:pPr>
        <w:shd w:val="clear" w:color="auto" w:fill="FFFFFF"/>
        <w:spacing w:before="60" w:after="24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не забывайте о технике безопасности: при «общении» ребенка с мелкими предметами</w:t>
      </w:r>
      <w:r w:rsidR="00997CCD" w:rsidRPr="0099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всегда рядом.</w:t>
      </w:r>
    </w:p>
    <w:p w:rsidR="00D720B5" w:rsidRDefault="00D720B5" w:rsidP="00D720B5">
      <w:pPr>
        <w:shd w:val="clear" w:color="auto" w:fill="FFFFFF"/>
        <w:spacing w:before="60" w:after="24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возрасте не тренировать движения и не обогащать сенсорный опыт, то, повзрослев, человек не будет обладать достаточной пластичностью ума, чтобы уметь легко приспосабливаться к различным обстоятельствам. При этом развивается чувствительность рук, активизируется внимание. К тому же подвижность пальцев рук тесно связана с развитием речи.</w:t>
      </w:r>
      <w:r w:rsidR="0099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7CCD" w:rsidRDefault="00997CCD" w:rsidP="00997CCD">
      <w:pPr>
        <w:shd w:val="clear" w:color="auto" w:fill="FFFFFF"/>
        <w:spacing w:before="60" w:after="24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Активизировать речевое развитие можно лепкой из пластилина, цветного соленого теста, играми с предметами-заместителями: спичками, счетными палочками, прищепками. Например, начав выкладывать из счетных палочек заборчик, предложите ребенку продолжить его в правильной цветовой последовательности. Выложите из палочек (спичек) узоры «дорожка», «лестница», «Снежинка». Если ребенок справится, предложите узоры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посложнее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«машинка», «елка» и т.п.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Вырежьте из картона солнышко (паровозик, платочек) и предложите ребенку «подарить ему лучики-прищепки» (вагончики, бахрому).</w:t>
      </w:r>
    </w:p>
    <w:p w:rsidR="00AC404C" w:rsidRDefault="001B0B8F" w:rsidP="001B0B8F">
      <w:pPr>
        <w:shd w:val="clear" w:color="auto" w:fill="FFFFFF"/>
        <w:spacing w:before="60" w:after="24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Также, языковые, или речевые игры очень нравятся ребятам и хорошо помогают в развитии речи. Различные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развивают мышление, тренируют мимику, ведь малыш стремится повторять за мамой, следит за движениями ее губ и выражением лица.  </w:t>
      </w:r>
    </w:p>
    <w:p w:rsidR="00CD01F3" w:rsidRDefault="00CD01F3" w:rsidP="00CD01F3">
      <w:pPr>
        <w:shd w:val="clear" w:color="auto" w:fill="FFFFFF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Су-су-су-су</w:t>
      </w:r>
      <w:proofErr w:type="spellEnd"/>
    </w:p>
    <w:p w:rsidR="00CD01F3" w:rsidRDefault="00CD01F3" w:rsidP="00CD01F3">
      <w:pPr>
        <w:shd w:val="clear" w:color="auto" w:fill="FFFFFF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подарочек несу.</w:t>
      </w:r>
    </w:p>
    <w:p w:rsidR="00CD01F3" w:rsidRDefault="00CD01F3" w:rsidP="00CD01F3">
      <w:pPr>
        <w:shd w:val="clear" w:color="auto" w:fill="FFFFFF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Ке-</w:t>
      </w:r>
      <w:r w:rsidR="008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ке-ке-ке</w:t>
      </w:r>
      <w:proofErr w:type="spellEnd"/>
      <w:r w:rsidR="008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1747C" w:rsidRDefault="0081747C" w:rsidP="00CD01F3">
      <w:pPr>
        <w:shd w:val="clear" w:color="auto" w:fill="FFFFFF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доченьке.</w:t>
      </w:r>
    </w:p>
    <w:p w:rsidR="0081747C" w:rsidRDefault="0081747C" w:rsidP="00CD01F3">
      <w:pPr>
        <w:shd w:val="clear" w:color="auto" w:fill="FFFFFF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Ту-ту-ту-ту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1747C" w:rsidRDefault="0081747C" w:rsidP="00CD01F3">
      <w:pPr>
        <w:shd w:val="clear" w:color="auto" w:fill="FFFFFF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Кошечку пушистую.</w:t>
      </w:r>
    </w:p>
    <w:p w:rsidR="0081747C" w:rsidRDefault="0081747C" w:rsidP="00CD01F3">
      <w:pPr>
        <w:shd w:val="clear" w:color="auto" w:fill="FFFFFF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Лю-лю-лю-лю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1747C" w:rsidRDefault="0081747C" w:rsidP="00CD01F3">
      <w:pPr>
        <w:shd w:val="clear" w:color="auto" w:fill="FFFFFF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Доченьку свою люблю.</w:t>
      </w:r>
    </w:p>
    <w:p w:rsidR="00CD01F3" w:rsidRDefault="00CD01F3" w:rsidP="001B0B8F">
      <w:pPr>
        <w:shd w:val="clear" w:color="auto" w:fill="FFFFFF"/>
        <w:spacing w:before="60" w:after="24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B8F" w:rsidRDefault="001B0B8F" w:rsidP="00C90C5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Следующий очень важный пункт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детей к ДОУ.</w:t>
      </w:r>
    </w:p>
    <w:p w:rsidR="00C90C51" w:rsidRPr="00C90C51" w:rsidRDefault="00C90C51" w:rsidP="00C90C5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Приучайте ребенка к самостоятельности в сфере гигиены и самообслуживания. Если на момент поступления в детский сад ваш малыш будет уметь сам надевать сандалии, садиться на горшок, он будет чувствовать себя в группе более уверенно. Если вы знаете, что в скором времени ребенок начнет посещать детский сад, снимите с него памперс (пусть даже на первых порах вам придется носить с собой запасную одежду и постоянно вытирать лужи). Приучайте малыша к горшку (унитазу). Нужно, чтобы он, по крайней мере, спокойно относился к высаживанию.</w:t>
      </w:r>
    </w:p>
    <w:p w:rsidR="00C90C51" w:rsidRPr="00C90C51" w:rsidRDefault="00C90C51" w:rsidP="00C90C5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малышу в руки ложку, покажите, как нужно ей правильно пользоваться. Объясните, что нельзя играть за столом, есть во время просмотра телевизора. Что уж греха таить — многим мамам гораздо проще включить ребенку мультики и, пока он, открыв рот, их смотрит, вливать туда суп. Но если ребенок </w:t>
      </w:r>
      <w:proofErr w:type="gramStart"/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привыкнет так есть</w:t>
      </w:r>
      <w:proofErr w:type="gramEnd"/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 садике он будет ходить постоянно голодным. Конечно, на первых порах воспитатели будут его докармливать, но детей много, а время завтрака, обеда и ужина ограничено режимом.</w:t>
      </w:r>
    </w:p>
    <w:p w:rsidR="00C90C51" w:rsidRPr="00C90C51" w:rsidRDefault="00C90C51" w:rsidP="00C90C5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Собираясь на прогулку, не торопитесь одеть ребенка — пусть он попробует справиться сам, даже если это займет больше времени. Спокойно помогайте малышу во время одевания, объясняйте, как правильно надеть сандалии, колготки, футболку. Я часто вижу, как мамы и папы, приводя детей в садик или забирая, переодевают их, хотя их малыши уже давно умеют делать это сами и на прогулку одеваются самостоятельно.</w:t>
      </w:r>
    </w:p>
    <w:p w:rsidR="00C90C51" w:rsidRPr="00C90C51" w:rsidRDefault="00C90C51" w:rsidP="00C90C5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Укрепляйте здоровье ребенка. Многие дети (можно сказать, большинство), которые до начала посещения садика почти не болели, начинают там часто болеть. Причина этого — и новые вирусы, с которыми ребенок сталкивается, приходя в садик. </w:t>
      </w:r>
      <w:proofErr w:type="gramStart"/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вирусов ОРВИ более 200 разновидностей, и если организм вашего ребенка еще с ними не сталкивался — он, скорее всего, заболеет, но тяжесть болезни будет зависеть от силы его </w:t>
      </w:r>
      <w:hyperlink r:id="rId5" w:tooltip="Иммунитет — с колыбели и на всю жизнь" w:history="1">
        <w:r w:rsidRPr="001B0B8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иммунитета</w:t>
        </w:r>
      </w:hyperlink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 одних детей все выльется в недельный насморк, а у других — в отит, </w:t>
      </w:r>
      <w:hyperlink r:id="rId6" w:tooltip="Лечение обструктивного бронхита " w:history="1">
        <w:r w:rsidRPr="001B0B8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бронхит</w:t>
        </w:r>
      </w:hyperlink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Стресс, который ребенок переживает в новых условиях, сам по себе тоже снижает защитные силы организма.</w:t>
      </w:r>
      <w:proofErr w:type="gramEnd"/>
    </w:p>
    <w:p w:rsidR="00C90C51" w:rsidRPr="00C90C51" w:rsidRDefault="00C90C51" w:rsidP="00C90C5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простой способ укрепить иммунитет — это не снижать его, пытаясь держать ребенка в тепличных условиях. Если вы слишком тепло одеваете ребенка даже дома, даете ему только теплое питье, стараетесь с ним поменьше бывать в общественных местах, чтобы он не болел, то в детском саду вы получите как раз обратный эффект. Одевайте ребенка всегда по погоде (если на улице плюс 18</w:t>
      </w:r>
      <w:proofErr w:type="gramStart"/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колготки ему уже не нужны), ходите в гости, не бойтесь давать сок из холодильника. Дома ребенок может ходить босиком и в одних трусиках, если температура в комнате около 20 градусов. Старайтесь как можно больше времени проводить на улице. Если вы готовы уделять систематическое внимание </w:t>
      </w:r>
      <w:hyperlink r:id="rId7" w:tooltip="Закаливание детей первого года жизни" w:history="1">
        <w:r w:rsidRPr="001B0B8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закаливанию</w:t>
        </w:r>
      </w:hyperlink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 — начинайте постепенно приучать его к обливаниям холодной водой, запишитесь с ним в бассейн.</w:t>
      </w:r>
    </w:p>
    <w:p w:rsidR="0081747C" w:rsidRDefault="0081747C" w:rsidP="00C90C51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zdravstvuj,-detskij-sad"/>
      <w:bookmarkEnd w:id="0"/>
    </w:p>
    <w:p w:rsidR="00C90C51" w:rsidRPr="00C90C51" w:rsidRDefault="00C90C51" w:rsidP="00C90C51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Здравствуй, детский сад!</w:t>
      </w:r>
    </w:p>
    <w:p w:rsidR="00C90C51" w:rsidRPr="00C90C51" w:rsidRDefault="00C90C51" w:rsidP="00C90C5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 все делали правильно, то к началу посещения садика малыш уже будет знать, что такое детский сад, зачем он будет туда ходить. И хотя воспитатели и говорят, что для садика ребенку уметь ничего не нужно (всему научим), все-таки ребенку будет лучше, если он уже будет уметь самостоятельно пользоваться ложкой и горшком, принимать активное участие в одевании, мытье рук. Будет готов к общению со сверстниками (хотя бы на уровне: поздороваться, попросить игрушку), не будет стесняться обращаться за помощью к воспитателю и будет положительно настроен на посещение детско</w:t>
      </w:r>
      <w:bookmarkStart w:id="1" w:name="_GoBack"/>
      <w:bookmarkEnd w:id="1"/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сада.</w:t>
      </w:r>
    </w:p>
    <w:p w:rsidR="00C90C51" w:rsidRPr="00C90C51" w:rsidRDefault="00C90C51" w:rsidP="00C90C5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ребенка в садик лучше летом (конец июля — август или в самом начале учебного года). Муниципальные садики, как и другие образовательные учреждения, занятия проводят с сентября по май, поэтому желательно, чтобы до начала учебного года ребенок уже привык к садику, тогда он сможет принимать активное участие в занятиях вместе с другими детьми.</w:t>
      </w:r>
    </w:p>
    <w:p w:rsidR="001C505D" w:rsidRPr="00C90C51" w:rsidRDefault="001C505D" w:rsidP="00C90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505D" w:rsidRPr="00C90C51" w:rsidSect="00444A8C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4562"/>
    <w:multiLevelType w:val="hybridMultilevel"/>
    <w:tmpl w:val="EB12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51"/>
    <w:rsid w:val="00072076"/>
    <w:rsid w:val="000C2FCC"/>
    <w:rsid w:val="001B0B8F"/>
    <w:rsid w:val="001C505D"/>
    <w:rsid w:val="00200DA7"/>
    <w:rsid w:val="00444A8C"/>
    <w:rsid w:val="004B624D"/>
    <w:rsid w:val="00691C9D"/>
    <w:rsid w:val="006D4FA2"/>
    <w:rsid w:val="006F6057"/>
    <w:rsid w:val="0070021E"/>
    <w:rsid w:val="007332DC"/>
    <w:rsid w:val="007546B6"/>
    <w:rsid w:val="0081747C"/>
    <w:rsid w:val="008A244C"/>
    <w:rsid w:val="00997CCD"/>
    <w:rsid w:val="009A5659"/>
    <w:rsid w:val="00AC404C"/>
    <w:rsid w:val="00C14B92"/>
    <w:rsid w:val="00C43467"/>
    <w:rsid w:val="00C90C51"/>
    <w:rsid w:val="00CD01F3"/>
    <w:rsid w:val="00D720B5"/>
    <w:rsid w:val="00DD49A9"/>
    <w:rsid w:val="00E76564"/>
    <w:rsid w:val="00E9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51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90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C90C51"/>
    <w:rPr>
      <w:rFonts w:eastAsia="Times New Roman"/>
      <w:b/>
      <w:bCs/>
      <w:color w:val="auto"/>
      <w:szCs w:val="24"/>
      <w:lang w:eastAsia="ar-SA"/>
    </w:rPr>
  </w:style>
  <w:style w:type="paragraph" w:styleId="a5">
    <w:name w:val="Body Text"/>
    <w:basedOn w:val="a"/>
    <w:link w:val="a6"/>
    <w:rsid w:val="00C90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90C51"/>
    <w:rPr>
      <w:rFonts w:eastAsia="Times New Roman"/>
      <w:b/>
      <w:bCs/>
      <w:color w:val="auto"/>
      <w:sz w:val="36"/>
      <w:szCs w:val="24"/>
      <w:lang w:eastAsia="ar-SA"/>
    </w:rPr>
  </w:style>
  <w:style w:type="paragraph" w:styleId="a7">
    <w:name w:val="List Paragraph"/>
    <w:basedOn w:val="a"/>
    <w:uiPriority w:val="34"/>
    <w:qFormat/>
    <w:rsid w:val="00AC404C"/>
    <w:pPr>
      <w:ind w:left="720"/>
      <w:contextualSpacing/>
    </w:pPr>
  </w:style>
  <w:style w:type="table" w:styleId="a8">
    <w:name w:val="Table Grid"/>
    <w:basedOn w:val="a1"/>
    <w:uiPriority w:val="59"/>
    <w:rsid w:val="00733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7ya.ru/article/Zakalivanie-detej-pervogo-goda-zhiz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article/Lechenie-obstruktivnogo-bronhita" TargetMode="External"/><Relationship Id="rId5" Type="http://schemas.openxmlformats.org/officeDocument/2006/relationships/hyperlink" Target="http://www.7ya.ru/article/Immunitet-s-kolybeli-i-na-vsyu-zhizn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Методический</cp:lastModifiedBy>
  <cp:revision>7</cp:revision>
  <cp:lastPrinted>2016-06-17T11:19:00Z</cp:lastPrinted>
  <dcterms:created xsi:type="dcterms:W3CDTF">2016-06-16T11:52:00Z</dcterms:created>
  <dcterms:modified xsi:type="dcterms:W3CDTF">2017-06-19T08:29:00Z</dcterms:modified>
</cp:coreProperties>
</file>