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02" w:rsidRDefault="00D04C71" w:rsidP="00D04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познавательн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</w:t>
      </w:r>
    </w:p>
    <w:p w:rsidR="00D04C71" w:rsidRDefault="00D04C71" w:rsidP="00D04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Маленький ученый»</w:t>
      </w:r>
    </w:p>
    <w:p w:rsidR="00D04C71" w:rsidRDefault="00D04C71" w:rsidP="00D04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на бесплатной основе.</w:t>
      </w:r>
    </w:p>
    <w:p w:rsidR="00D04C71" w:rsidRDefault="00D04C71" w:rsidP="00D04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посещают   детей.</w:t>
      </w:r>
    </w:p>
    <w:p w:rsidR="00D04C71" w:rsidRDefault="00D04C71" w:rsidP="00D04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образования.</w:t>
      </w:r>
    </w:p>
    <w:p w:rsidR="00D04C71" w:rsidRDefault="00D04C71" w:rsidP="00D04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кружка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15498C">
        <w:rPr>
          <w:rFonts w:ascii="Times New Roman" w:hAnsi="Times New Roman" w:cs="Times New Roman"/>
          <w:sz w:val="28"/>
          <w:szCs w:val="28"/>
        </w:rPr>
        <w:t xml:space="preserve">на основе программы «Экспериментальная деятельность детей среднего и старшего дошкольного возраста» Г.П. </w:t>
      </w:r>
      <w:proofErr w:type="spellStart"/>
      <w:r w:rsidR="0015498C">
        <w:rPr>
          <w:rFonts w:ascii="Times New Roman" w:hAnsi="Times New Roman" w:cs="Times New Roman"/>
          <w:sz w:val="28"/>
          <w:szCs w:val="28"/>
        </w:rPr>
        <w:t>Тугушевой</w:t>
      </w:r>
      <w:proofErr w:type="spellEnd"/>
      <w:r w:rsidR="0015498C">
        <w:rPr>
          <w:rFonts w:ascii="Times New Roman" w:hAnsi="Times New Roman" w:cs="Times New Roman"/>
          <w:sz w:val="28"/>
          <w:szCs w:val="28"/>
        </w:rPr>
        <w:t>, А.Е. Чистяковой.</w:t>
      </w:r>
    </w:p>
    <w:p w:rsidR="0015498C" w:rsidRDefault="0015498C" w:rsidP="00D04C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5498C" w:rsidRDefault="0015498C" w:rsidP="00154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 детей в процессе экспериментирования</w:t>
      </w:r>
    </w:p>
    <w:p w:rsidR="0015498C" w:rsidRDefault="0015498C" w:rsidP="00154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целостного мировидения ребенка средствами физического экспериментирования</w:t>
      </w:r>
    </w:p>
    <w:p w:rsidR="0015498C" w:rsidRDefault="0015498C" w:rsidP="00154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наблюдательности, умение сравнивать, анализировать, обобщать, устанавливать причинн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следственные зависимости</w:t>
      </w:r>
    </w:p>
    <w:p w:rsidR="0015498C" w:rsidRDefault="0015498C" w:rsidP="00154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зрительной, слуховой чувствительности</w:t>
      </w:r>
    </w:p>
    <w:p w:rsidR="0015498C" w:rsidRDefault="0015498C" w:rsidP="00154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предпосылок формирования практических и умственных действий</w:t>
      </w:r>
    </w:p>
    <w:p w:rsidR="0015498C" w:rsidRDefault="0015498C" w:rsidP="00154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 в кружке дают возможность:</w:t>
      </w:r>
    </w:p>
    <w:p w:rsidR="0015498C" w:rsidRDefault="00846FB5" w:rsidP="001549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дошкольного возраста способность видеть многообразие мира в системе взаимосвязей и взаимозависимостей;</w:t>
      </w:r>
    </w:p>
    <w:p w:rsidR="00846FB5" w:rsidRDefault="00846FB5" w:rsidP="001549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перспектив 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детей   путем включения их в мыслительные, моделирующие и преобразующие действия;</w:t>
      </w:r>
    </w:p>
    <w:p w:rsidR="00846FB5" w:rsidRDefault="00846FB5" w:rsidP="001549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положительное отношение к окружающему миру;</w:t>
      </w:r>
    </w:p>
    <w:p w:rsidR="00846FB5" w:rsidRDefault="00846FB5" w:rsidP="001549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детей с помощью слов, которые обозначают сенсорные признаки свойства, явления или объекта природ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цвет, форма, величина: мнется- ломается, высоко- низко-далеко, мягкий- твердый- теплый- холодный и т.п.)</w:t>
      </w:r>
    </w:p>
    <w:p w:rsidR="00976B79" w:rsidRDefault="00976B79" w:rsidP="001549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интеллектуальные эмоции детей, то есть создавать условия для пробуждения интереса  решению поставленных задач, для раздумья.</w:t>
      </w:r>
    </w:p>
    <w:p w:rsidR="00976B79" w:rsidRPr="00976B79" w:rsidRDefault="00976B79" w:rsidP="00976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 рассчитана на детей от 3 до 7 лет дошкольного возраста</w:t>
      </w:r>
      <w:r w:rsidR="00D4489E">
        <w:rPr>
          <w:rFonts w:ascii="Times New Roman" w:hAnsi="Times New Roman" w:cs="Times New Roman"/>
          <w:sz w:val="28"/>
          <w:szCs w:val="28"/>
        </w:rPr>
        <w:t>. Курс  занятий на о четыре года</w:t>
      </w:r>
      <w:proofErr w:type="gramStart"/>
      <w:r w:rsidR="00D448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4489E">
        <w:rPr>
          <w:rFonts w:ascii="Times New Roman" w:hAnsi="Times New Roman" w:cs="Times New Roman"/>
          <w:sz w:val="28"/>
          <w:szCs w:val="28"/>
        </w:rPr>
        <w:t xml:space="preserve"> Занятия проводятся  один раз в неделю , </w:t>
      </w:r>
      <w:r w:rsidR="00D4489E">
        <w:rPr>
          <w:rFonts w:ascii="Times New Roman" w:hAnsi="Times New Roman" w:cs="Times New Roman"/>
          <w:sz w:val="28"/>
          <w:szCs w:val="28"/>
        </w:rPr>
        <w:lastRenderedPageBreak/>
        <w:t>вторая младшая -15 минут, средняя- 20 минут, старшая – 20-25 минут, и подготовительная – 30 минут. Количество занятий в год – 36  на каждую возрастную группу.</w:t>
      </w:r>
    </w:p>
    <w:p w:rsidR="0015498C" w:rsidRDefault="0015498C" w:rsidP="0015498C">
      <w:pPr>
        <w:rPr>
          <w:rFonts w:ascii="Times New Roman" w:hAnsi="Times New Roman" w:cs="Times New Roman"/>
          <w:sz w:val="28"/>
          <w:szCs w:val="28"/>
        </w:rPr>
      </w:pPr>
    </w:p>
    <w:p w:rsidR="0015498C" w:rsidRPr="0015498C" w:rsidRDefault="0015498C" w:rsidP="0015498C">
      <w:pPr>
        <w:rPr>
          <w:rFonts w:ascii="Times New Roman" w:hAnsi="Times New Roman" w:cs="Times New Roman"/>
          <w:sz w:val="28"/>
          <w:szCs w:val="28"/>
        </w:rPr>
      </w:pPr>
    </w:p>
    <w:p w:rsidR="0015498C" w:rsidRDefault="0015498C" w:rsidP="0015498C">
      <w:pPr>
        <w:rPr>
          <w:rFonts w:ascii="Times New Roman" w:hAnsi="Times New Roman" w:cs="Times New Roman"/>
          <w:sz w:val="28"/>
          <w:szCs w:val="28"/>
        </w:rPr>
      </w:pPr>
    </w:p>
    <w:p w:rsidR="0015498C" w:rsidRPr="0015498C" w:rsidRDefault="0015498C" w:rsidP="0015498C">
      <w:pPr>
        <w:rPr>
          <w:rFonts w:ascii="Times New Roman" w:hAnsi="Times New Roman" w:cs="Times New Roman"/>
          <w:sz w:val="28"/>
          <w:szCs w:val="28"/>
        </w:rPr>
      </w:pPr>
    </w:p>
    <w:sectPr w:rsidR="0015498C" w:rsidRPr="0015498C" w:rsidSect="0036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1CCC"/>
    <w:multiLevelType w:val="hybridMultilevel"/>
    <w:tmpl w:val="D73A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C652C"/>
    <w:multiLevelType w:val="hybridMultilevel"/>
    <w:tmpl w:val="2994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F05E4"/>
    <w:multiLevelType w:val="hybridMultilevel"/>
    <w:tmpl w:val="7D30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04C71"/>
    <w:rsid w:val="0015498C"/>
    <w:rsid w:val="00367902"/>
    <w:rsid w:val="00846FB5"/>
    <w:rsid w:val="00976B79"/>
    <w:rsid w:val="00D04C71"/>
    <w:rsid w:val="00D4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2017-09-11T08:34:00Z</dcterms:created>
  <dcterms:modified xsi:type="dcterms:W3CDTF">2017-09-11T09:25:00Z</dcterms:modified>
</cp:coreProperties>
</file>